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E8B9" w14:textId="27E75BE9" w:rsidR="00144413" w:rsidRPr="00144413" w:rsidRDefault="00144413" w:rsidP="00144413">
      <w:pPr>
        <w:shd w:val="clear" w:color="auto" w:fill="FFFFFF"/>
        <w:spacing w:after="150" w:line="240" w:lineRule="auto"/>
        <w:rPr>
          <w:rFonts w:ascii="Helvetica" w:eastAsia="Times New Roman" w:hAnsi="Helvetica" w:cs="Helvetica"/>
          <w:color w:val="060041"/>
          <w:sz w:val="21"/>
          <w:szCs w:val="21"/>
        </w:rPr>
      </w:pPr>
      <w:bookmarkStart w:id="0" w:name="_GoBack"/>
      <w:bookmarkEnd w:id="0"/>
      <w:r w:rsidRPr="00144413">
        <w:rPr>
          <w:rFonts w:ascii="Helvetica" w:eastAsia="Times New Roman" w:hAnsi="Helvetica" w:cs="Helvetica"/>
          <w:color w:val="060041"/>
          <w:sz w:val="21"/>
          <w:szCs w:val="21"/>
        </w:rPr>
        <w:t>In 2014</w:t>
      </w:r>
      <w:r w:rsidR="00031FA5">
        <w:rPr>
          <w:rFonts w:ascii="Helvetica" w:eastAsia="Times New Roman" w:hAnsi="Helvetica" w:cs="Helvetica"/>
          <w:color w:val="060041"/>
          <w:sz w:val="21"/>
          <w:szCs w:val="21"/>
        </w:rPr>
        <w:t>,</w:t>
      </w:r>
      <w:r w:rsidRPr="00144413">
        <w:rPr>
          <w:rFonts w:ascii="Helvetica" w:eastAsia="Times New Roman" w:hAnsi="Helvetica" w:cs="Helvetica"/>
          <w:color w:val="060041"/>
          <w:sz w:val="21"/>
          <w:szCs w:val="21"/>
        </w:rPr>
        <w:t xml:space="preserve"> Francis and Lisa Chan penned a delightful book</w:t>
      </w:r>
      <w:r w:rsidR="00031FA5">
        <w:rPr>
          <w:rFonts w:ascii="Helvetica" w:eastAsia="Times New Roman" w:hAnsi="Helvetica" w:cs="Helvetica"/>
          <w:color w:val="060041"/>
          <w:sz w:val="21"/>
          <w:szCs w:val="21"/>
        </w:rPr>
        <w:t xml:space="preserve"> entitled</w:t>
      </w:r>
      <w:r w:rsidRPr="00144413">
        <w:rPr>
          <w:rFonts w:ascii="Helvetica" w:eastAsia="Times New Roman" w:hAnsi="Helvetica" w:cs="Helvetica"/>
          <w:color w:val="060041"/>
          <w:sz w:val="21"/>
          <w:szCs w:val="21"/>
        </w:rPr>
        <w:t> </w:t>
      </w:r>
      <w:r w:rsidRPr="00144413">
        <w:rPr>
          <w:rFonts w:ascii="Helvetica" w:eastAsia="Times New Roman" w:hAnsi="Helvetica" w:cs="Helvetica"/>
          <w:i/>
          <w:iCs/>
          <w:color w:val="060041"/>
          <w:sz w:val="21"/>
          <w:szCs w:val="21"/>
        </w:rPr>
        <w:t>You and Me Forever.</w:t>
      </w:r>
      <w:r w:rsidRPr="00144413">
        <w:rPr>
          <w:rFonts w:ascii="Helvetica" w:eastAsia="Times New Roman" w:hAnsi="Helvetica" w:cs="Helvetica"/>
          <w:color w:val="060041"/>
          <w:sz w:val="21"/>
          <w:szCs w:val="21"/>
        </w:rPr>
        <w:t> The Chans have made every effort to make the book</w:t>
      </w:r>
      <w:r w:rsidR="00031FA5">
        <w:rPr>
          <w:rFonts w:ascii="Helvetica" w:eastAsia="Times New Roman" w:hAnsi="Helvetica" w:cs="Helvetica"/>
          <w:color w:val="060041"/>
          <w:sz w:val="21"/>
          <w:szCs w:val="21"/>
        </w:rPr>
        <w:t>,</w:t>
      </w:r>
      <w:r w:rsidRPr="00144413">
        <w:rPr>
          <w:rFonts w:ascii="Helvetica" w:eastAsia="Times New Roman" w:hAnsi="Helvetica" w:cs="Helvetica"/>
          <w:color w:val="060041"/>
          <w:sz w:val="21"/>
          <w:szCs w:val="21"/>
        </w:rPr>
        <w:t xml:space="preserve"> as well as the accompanying videos and discussion question</w:t>
      </w:r>
      <w:r w:rsidR="00031FA5">
        <w:rPr>
          <w:rFonts w:ascii="Helvetica" w:eastAsia="Times New Roman" w:hAnsi="Helvetica" w:cs="Helvetica"/>
          <w:color w:val="060041"/>
          <w:sz w:val="21"/>
          <w:szCs w:val="21"/>
        </w:rPr>
        <w:t>s,</w:t>
      </w:r>
      <w:r w:rsidRPr="00144413">
        <w:rPr>
          <w:rFonts w:ascii="Helvetica" w:eastAsia="Times New Roman" w:hAnsi="Helvetica" w:cs="Helvetica"/>
          <w:color w:val="060041"/>
          <w:sz w:val="21"/>
          <w:szCs w:val="21"/>
        </w:rPr>
        <w:t xml:space="preserve"> available freely through their website</w:t>
      </w:r>
      <w:r w:rsidR="00031FA5">
        <w:rPr>
          <w:rFonts w:ascii="Helvetica" w:eastAsia="Times New Roman" w:hAnsi="Helvetica" w:cs="Helvetica"/>
          <w:color w:val="060041"/>
          <w:sz w:val="21"/>
          <w:szCs w:val="21"/>
        </w:rPr>
        <w:t>:</w:t>
      </w:r>
      <w:r w:rsidRPr="00144413">
        <w:rPr>
          <w:rFonts w:ascii="Helvetica" w:eastAsia="Times New Roman" w:hAnsi="Helvetica" w:cs="Helvetica"/>
          <w:color w:val="060041"/>
          <w:sz w:val="21"/>
          <w:szCs w:val="21"/>
        </w:rPr>
        <w:t> </w:t>
      </w:r>
      <w:hyperlink r:id="rId5" w:tgtFrame="_blank" w:history="1">
        <w:r w:rsidRPr="00144413">
          <w:rPr>
            <w:rFonts w:ascii="Helvetica" w:eastAsia="Times New Roman" w:hAnsi="Helvetica" w:cs="Helvetica"/>
            <w:color w:val="930E00"/>
            <w:sz w:val="21"/>
            <w:szCs w:val="21"/>
          </w:rPr>
          <w:t>youandmeforever.org</w:t>
        </w:r>
      </w:hyperlink>
      <w:r w:rsidRPr="00144413">
        <w:rPr>
          <w:rFonts w:ascii="Helvetica" w:eastAsia="Times New Roman" w:hAnsi="Helvetica" w:cs="Helvetica"/>
          <w:color w:val="060041"/>
          <w:sz w:val="21"/>
          <w:szCs w:val="21"/>
        </w:rPr>
        <w:t>.</w:t>
      </w:r>
    </w:p>
    <w:p w14:paraId="35D4AF10" w14:textId="77777777" w:rsidR="00144413" w:rsidRPr="00144413" w:rsidRDefault="00144413" w:rsidP="00144413">
      <w:pPr>
        <w:shd w:val="clear" w:color="auto" w:fill="FFFFFF"/>
        <w:spacing w:after="150" w:line="240" w:lineRule="auto"/>
        <w:rPr>
          <w:rFonts w:ascii="Helvetica" w:eastAsia="Times New Roman" w:hAnsi="Helvetica" w:cs="Helvetica"/>
          <w:color w:val="060041"/>
          <w:sz w:val="21"/>
          <w:szCs w:val="21"/>
        </w:rPr>
      </w:pPr>
    </w:p>
    <w:p w14:paraId="3B4CD8F2" w14:textId="71BDB728" w:rsidR="00144413" w:rsidRPr="00144413" w:rsidRDefault="00144413" w:rsidP="00144413">
      <w:pPr>
        <w:shd w:val="clear" w:color="auto" w:fill="FFFFFF"/>
        <w:spacing w:after="150" w:line="240" w:lineRule="auto"/>
        <w:rPr>
          <w:rFonts w:ascii="Helvetica" w:eastAsia="Times New Roman" w:hAnsi="Helvetica" w:cs="Helvetica"/>
          <w:color w:val="060041"/>
          <w:sz w:val="21"/>
          <w:szCs w:val="21"/>
        </w:rPr>
      </w:pPr>
      <w:r w:rsidRPr="00144413">
        <w:rPr>
          <w:rFonts w:ascii="Helvetica" w:eastAsia="Times New Roman" w:hAnsi="Helvetica" w:cs="Helvetica"/>
          <w:color w:val="060041"/>
          <w:sz w:val="21"/>
          <w:szCs w:val="21"/>
        </w:rPr>
        <w:t>Please read Aaron Armstrong's summary of the main ideas that the Chans present on his page </w:t>
      </w:r>
      <w:hyperlink r:id="rId6" w:tgtFrame="_blank" w:history="1">
        <w:r w:rsidRPr="00144413">
          <w:rPr>
            <w:rFonts w:ascii="Helvetica" w:eastAsia="Times New Roman" w:hAnsi="Helvetica" w:cs="Helvetica"/>
            <w:color w:val="930E00"/>
            <w:sz w:val="21"/>
            <w:szCs w:val="21"/>
          </w:rPr>
          <w:t>Blogging Theologically</w:t>
        </w:r>
      </w:hyperlink>
      <w:r w:rsidRPr="00144413">
        <w:rPr>
          <w:rFonts w:ascii="Helvetica" w:eastAsia="Times New Roman" w:hAnsi="Helvetica" w:cs="Helvetica"/>
          <w:color w:val="060041"/>
          <w:sz w:val="21"/>
          <w:szCs w:val="21"/>
        </w:rPr>
        <w:t>.</w:t>
      </w:r>
    </w:p>
    <w:p w14:paraId="0E2B977B" w14:textId="77777777" w:rsidR="00144413" w:rsidRPr="00144413" w:rsidRDefault="00144413" w:rsidP="00144413">
      <w:pPr>
        <w:shd w:val="clear" w:color="auto" w:fill="FFFFFF"/>
        <w:spacing w:after="150" w:line="240" w:lineRule="auto"/>
        <w:rPr>
          <w:rFonts w:ascii="Helvetica" w:eastAsia="Times New Roman" w:hAnsi="Helvetica" w:cs="Helvetica"/>
          <w:color w:val="060041"/>
          <w:sz w:val="21"/>
          <w:szCs w:val="21"/>
        </w:rPr>
      </w:pPr>
    </w:p>
    <w:p w14:paraId="395EFBD0" w14:textId="16287E9B" w:rsidR="00144413" w:rsidRPr="00144413" w:rsidRDefault="00144413" w:rsidP="00144413">
      <w:pPr>
        <w:shd w:val="clear" w:color="auto" w:fill="FFFFFF"/>
        <w:spacing w:after="150" w:line="240" w:lineRule="auto"/>
        <w:rPr>
          <w:rFonts w:ascii="Helvetica" w:eastAsia="Times New Roman" w:hAnsi="Helvetica" w:cs="Helvetica"/>
          <w:color w:val="060041"/>
          <w:sz w:val="21"/>
          <w:szCs w:val="21"/>
        </w:rPr>
      </w:pPr>
      <w:r w:rsidRPr="00144413">
        <w:rPr>
          <w:rFonts w:ascii="Helvetica" w:eastAsia="Times New Roman" w:hAnsi="Helvetica" w:cs="Helvetica"/>
          <w:color w:val="060041"/>
          <w:sz w:val="21"/>
          <w:szCs w:val="21"/>
        </w:rPr>
        <w:t xml:space="preserve">One of the key assertions of </w:t>
      </w:r>
      <w:r w:rsidR="00031FA5">
        <w:rPr>
          <w:rFonts w:ascii="Helvetica" w:eastAsia="Times New Roman" w:hAnsi="Helvetica" w:cs="Helvetica"/>
          <w:color w:val="060041"/>
          <w:sz w:val="21"/>
          <w:szCs w:val="21"/>
        </w:rPr>
        <w:t xml:space="preserve">the </w:t>
      </w:r>
      <w:r w:rsidRPr="00144413">
        <w:rPr>
          <w:rFonts w:ascii="Helvetica" w:eastAsia="Times New Roman" w:hAnsi="Helvetica" w:cs="Helvetica"/>
          <w:color w:val="060041"/>
          <w:sz w:val="21"/>
          <w:szCs w:val="21"/>
        </w:rPr>
        <w:t>book is</w:t>
      </w:r>
      <w:r w:rsidR="00031FA5">
        <w:rPr>
          <w:rFonts w:ascii="Helvetica" w:eastAsia="Times New Roman" w:hAnsi="Helvetica" w:cs="Helvetica"/>
          <w:color w:val="060041"/>
          <w:sz w:val="21"/>
          <w:szCs w:val="21"/>
        </w:rPr>
        <w:t xml:space="preserve"> that</w:t>
      </w:r>
      <w:r w:rsidRPr="00144413">
        <w:rPr>
          <w:rFonts w:ascii="Helvetica" w:eastAsia="Times New Roman" w:hAnsi="Helvetica" w:cs="Helvetica"/>
          <w:color w:val="060041"/>
          <w:sz w:val="21"/>
          <w:szCs w:val="21"/>
        </w:rPr>
        <w:t xml:space="preserve"> "...most marriage problems are not marriage problems. They are God problems."</w:t>
      </w:r>
    </w:p>
    <w:p w14:paraId="0BEF21E6" w14:textId="2A8DCA90" w:rsidR="00144413" w:rsidRPr="00144413" w:rsidRDefault="00144413" w:rsidP="00144413">
      <w:pPr>
        <w:shd w:val="clear" w:color="auto" w:fill="FFFFFF"/>
        <w:spacing w:after="150" w:line="240" w:lineRule="auto"/>
        <w:rPr>
          <w:rFonts w:ascii="Helvetica" w:eastAsia="Times New Roman" w:hAnsi="Helvetica" w:cs="Helvetica"/>
          <w:color w:val="060041"/>
          <w:sz w:val="21"/>
          <w:szCs w:val="21"/>
        </w:rPr>
      </w:pPr>
      <w:r w:rsidRPr="00144413">
        <w:rPr>
          <w:rFonts w:ascii="Helvetica" w:eastAsia="Times New Roman" w:hAnsi="Helvetica" w:cs="Helvetica"/>
          <w:color w:val="060041"/>
          <w:sz w:val="21"/>
          <w:szCs w:val="21"/>
        </w:rPr>
        <w:t xml:space="preserve">As God moves missionary marriages along the pathway of calling into new cultural contexts and new realities of life, often what is met along that pathway are new challenges, new </w:t>
      </w:r>
      <w:r w:rsidR="00031FA5">
        <w:rPr>
          <w:rFonts w:ascii="Helvetica" w:eastAsia="Times New Roman" w:hAnsi="Helvetica" w:cs="Helvetica"/>
          <w:color w:val="060041"/>
          <w:sz w:val="21"/>
          <w:szCs w:val="21"/>
        </w:rPr>
        <w:t>stressors,</w:t>
      </w:r>
      <w:r w:rsidRPr="00144413">
        <w:rPr>
          <w:rFonts w:ascii="Helvetica" w:eastAsia="Times New Roman" w:hAnsi="Helvetica" w:cs="Helvetica"/>
          <w:color w:val="060041"/>
          <w:sz w:val="21"/>
          <w:szCs w:val="21"/>
        </w:rPr>
        <w:t xml:space="preserve"> and new problems. </w:t>
      </w:r>
    </w:p>
    <w:p w14:paraId="6FF42508" w14:textId="77777777" w:rsidR="00144413" w:rsidRPr="00144413" w:rsidRDefault="00144413" w:rsidP="00144413">
      <w:pPr>
        <w:shd w:val="clear" w:color="auto" w:fill="FFFFFF"/>
        <w:spacing w:after="150" w:line="240" w:lineRule="auto"/>
        <w:rPr>
          <w:rFonts w:ascii="Helvetica" w:eastAsia="Times New Roman" w:hAnsi="Helvetica" w:cs="Helvetica"/>
          <w:color w:val="060041"/>
          <w:sz w:val="21"/>
          <w:szCs w:val="21"/>
        </w:rPr>
      </w:pPr>
      <w:r w:rsidRPr="00144413">
        <w:rPr>
          <w:rFonts w:ascii="Helvetica" w:eastAsia="Times New Roman" w:hAnsi="Helvetica" w:cs="Helvetica"/>
          <w:color w:val="060041"/>
          <w:sz w:val="21"/>
          <w:szCs w:val="21"/>
        </w:rPr>
        <w:t>A choice arises...</w:t>
      </w:r>
    </w:p>
    <w:p w14:paraId="043D91C1" w14:textId="77777777" w:rsidR="00144413" w:rsidRPr="00144413" w:rsidRDefault="00144413" w:rsidP="00144413">
      <w:pPr>
        <w:shd w:val="clear" w:color="auto" w:fill="FFFFFF"/>
        <w:spacing w:after="150" w:line="240" w:lineRule="auto"/>
        <w:rPr>
          <w:rFonts w:ascii="Helvetica" w:eastAsia="Times New Roman" w:hAnsi="Helvetica" w:cs="Helvetica"/>
          <w:color w:val="060041"/>
          <w:sz w:val="21"/>
          <w:szCs w:val="21"/>
        </w:rPr>
      </w:pPr>
      <w:r w:rsidRPr="00144413">
        <w:rPr>
          <w:rFonts w:ascii="Helvetica" w:eastAsia="Times New Roman" w:hAnsi="Helvetica" w:cs="Helvetica"/>
          <w:color w:val="060041"/>
          <w:sz w:val="21"/>
          <w:szCs w:val="21"/>
        </w:rPr>
        <w:t>We can blame our problems on new "stresses" from the new context and seek out ways to weather the challenges and "survive" the hard times, we can simply surrender and give up, or we can leverage what is happening in us and with us to accelerate spiritual growth in newly exposed areas of "God problems" that have</w:t>
      </w:r>
      <w:r w:rsidR="00031FA5">
        <w:rPr>
          <w:rFonts w:ascii="Helvetica" w:eastAsia="Times New Roman" w:hAnsi="Helvetica" w:cs="Helvetica"/>
          <w:color w:val="060041"/>
          <w:sz w:val="21"/>
          <w:szCs w:val="21"/>
        </w:rPr>
        <w:t>,</w:t>
      </w:r>
      <w:r w:rsidRPr="00144413">
        <w:rPr>
          <w:rFonts w:ascii="Helvetica" w:eastAsia="Times New Roman" w:hAnsi="Helvetica" w:cs="Helvetica"/>
          <w:color w:val="060041"/>
          <w:sz w:val="21"/>
          <w:szCs w:val="21"/>
        </w:rPr>
        <w:t xml:space="preserve"> in actuality</w:t>
      </w:r>
      <w:r w:rsidR="00031FA5">
        <w:rPr>
          <w:rFonts w:ascii="Helvetica" w:eastAsia="Times New Roman" w:hAnsi="Helvetica" w:cs="Helvetica"/>
          <w:color w:val="060041"/>
          <w:sz w:val="21"/>
          <w:szCs w:val="21"/>
        </w:rPr>
        <w:t>,</w:t>
      </w:r>
      <w:r w:rsidRPr="00144413">
        <w:rPr>
          <w:rFonts w:ascii="Helvetica" w:eastAsia="Times New Roman" w:hAnsi="Helvetica" w:cs="Helvetica"/>
          <w:color w:val="060041"/>
          <w:sz w:val="21"/>
          <w:szCs w:val="21"/>
        </w:rPr>
        <w:t xml:space="preserve"> been present in our lives all along. </w:t>
      </w:r>
    </w:p>
    <w:p w14:paraId="490D57AE" w14:textId="1CA0D061" w:rsidR="00144413" w:rsidRPr="00144413" w:rsidRDefault="00144413" w:rsidP="00144413">
      <w:pPr>
        <w:shd w:val="clear" w:color="auto" w:fill="FFFFFF"/>
        <w:spacing w:after="150" w:line="240" w:lineRule="auto"/>
        <w:rPr>
          <w:rFonts w:ascii="Helvetica" w:eastAsia="Times New Roman" w:hAnsi="Helvetica" w:cs="Helvetica"/>
          <w:color w:val="060041"/>
          <w:sz w:val="21"/>
          <w:szCs w:val="21"/>
        </w:rPr>
      </w:pPr>
      <w:r w:rsidRPr="00144413">
        <w:rPr>
          <w:rFonts w:ascii="Helvetica" w:eastAsia="Times New Roman" w:hAnsi="Helvetica" w:cs="Helvetica"/>
          <w:color w:val="060041"/>
          <w:sz w:val="21"/>
          <w:szCs w:val="21"/>
        </w:rPr>
        <w:t xml:space="preserve">Is a marriage problem that you are now experiencing </w:t>
      </w:r>
      <w:proofErr w:type="gramStart"/>
      <w:r w:rsidRPr="00144413">
        <w:rPr>
          <w:rFonts w:ascii="Helvetica" w:eastAsia="Times New Roman" w:hAnsi="Helvetica" w:cs="Helvetica"/>
          <w:color w:val="060041"/>
          <w:sz w:val="21"/>
          <w:szCs w:val="21"/>
        </w:rPr>
        <w:t>in the midst of</w:t>
      </w:r>
      <w:proofErr w:type="gramEnd"/>
      <w:r w:rsidRPr="00144413">
        <w:rPr>
          <w:rFonts w:ascii="Helvetica" w:eastAsia="Times New Roman" w:hAnsi="Helvetica" w:cs="Helvetica"/>
          <w:color w:val="060041"/>
          <w:sz w:val="21"/>
          <w:szCs w:val="21"/>
        </w:rPr>
        <w:t xml:space="preserve"> your cross-cultural ministry actually a "God problem" that has surfaced through the symptom of a problem in your marriage? Will you blame it on your new context or allow God to use that symptom to help you go to the heart of your real problem?</w:t>
      </w:r>
    </w:p>
    <w:p w14:paraId="1FE97B64" w14:textId="77777777" w:rsidR="00144413" w:rsidRPr="00144413" w:rsidRDefault="00144413" w:rsidP="00144413">
      <w:pPr>
        <w:shd w:val="clear" w:color="auto" w:fill="FFFFFF"/>
        <w:spacing w:before="150" w:after="150" w:line="300" w:lineRule="atLeast"/>
        <w:outlineLvl w:val="4"/>
        <w:rPr>
          <w:rFonts w:ascii="Helvetica" w:eastAsia="Times New Roman" w:hAnsi="Helvetica" w:cs="Helvetica"/>
          <w:b/>
          <w:bCs/>
          <w:color w:val="060041"/>
          <w:sz w:val="24"/>
          <w:szCs w:val="24"/>
        </w:rPr>
      </w:pPr>
      <w:r w:rsidRPr="00144413">
        <w:rPr>
          <w:rFonts w:ascii="Helvetica" w:eastAsia="Times New Roman" w:hAnsi="Helvetica" w:cs="Helvetica"/>
          <w:b/>
          <w:bCs/>
          <w:color w:val="060041"/>
          <w:sz w:val="24"/>
          <w:szCs w:val="24"/>
        </w:rPr>
        <w:t>Assignment</w:t>
      </w:r>
    </w:p>
    <w:p w14:paraId="5B2F6240" w14:textId="77777777" w:rsidR="00144413" w:rsidRPr="00144413" w:rsidRDefault="00144413" w:rsidP="00144413">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060041"/>
          <w:sz w:val="21"/>
          <w:szCs w:val="21"/>
        </w:rPr>
      </w:pPr>
      <w:r w:rsidRPr="00144413">
        <w:rPr>
          <w:rFonts w:ascii="Helvetica" w:eastAsia="Times New Roman" w:hAnsi="Helvetica" w:cs="Helvetica"/>
          <w:color w:val="060041"/>
          <w:sz w:val="21"/>
          <w:szCs w:val="21"/>
        </w:rPr>
        <w:t>Read Aaron Armstrong's blog post.</w:t>
      </w:r>
    </w:p>
    <w:p w14:paraId="43D9108F" w14:textId="6066D973" w:rsidR="00144413" w:rsidRPr="00144413" w:rsidRDefault="00144413" w:rsidP="00144413">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060041"/>
          <w:sz w:val="21"/>
          <w:szCs w:val="21"/>
        </w:rPr>
      </w:pPr>
      <w:r w:rsidRPr="00144413">
        <w:rPr>
          <w:rFonts w:ascii="Helvetica" w:eastAsia="Times New Roman" w:hAnsi="Helvetica" w:cs="Helvetica"/>
          <w:color w:val="060041"/>
          <w:sz w:val="21"/>
          <w:szCs w:val="21"/>
        </w:rPr>
        <w:t>Reflect and pray upon the words of challenge for missionary marriages written above.</w:t>
      </w:r>
    </w:p>
    <w:p w14:paraId="795D1995" w14:textId="77777777" w:rsidR="00144413" w:rsidRPr="00144413" w:rsidRDefault="00144413" w:rsidP="00144413">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060041"/>
          <w:sz w:val="21"/>
          <w:szCs w:val="21"/>
        </w:rPr>
      </w:pPr>
      <w:r w:rsidRPr="00144413">
        <w:rPr>
          <w:rFonts w:ascii="Helvetica" w:eastAsia="Times New Roman" w:hAnsi="Helvetica" w:cs="Helvetica"/>
          <w:color w:val="060041"/>
          <w:sz w:val="21"/>
          <w:szCs w:val="21"/>
        </w:rPr>
        <w:t>Click on "Submit work" below and share with your facilitator as much as you feel comfortable.</w:t>
      </w:r>
    </w:p>
    <w:p w14:paraId="03AB6EF4" w14:textId="77777777" w:rsidR="008D7CF1" w:rsidRDefault="008D7CF1"/>
    <w:sectPr w:rsidR="008D7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124CB"/>
    <w:multiLevelType w:val="multilevel"/>
    <w:tmpl w:val="5B08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13"/>
    <w:rsid w:val="00031FA5"/>
    <w:rsid w:val="00144413"/>
    <w:rsid w:val="00300475"/>
    <w:rsid w:val="00816668"/>
    <w:rsid w:val="008D7CF1"/>
    <w:rsid w:val="00933652"/>
    <w:rsid w:val="00992A1F"/>
    <w:rsid w:val="00B00E93"/>
    <w:rsid w:val="00CB523F"/>
    <w:rsid w:val="00EA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48B1"/>
  <w15:chartTrackingRefBased/>
  <w15:docId w15:val="{A3725809-D059-4954-8645-65F63507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1444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441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444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4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ggingtheologically.com/2014/10/21/you-and-me-forever/" TargetMode="External"/><Relationship Id="rId5" Type="http://schemas.openxmlformats.org/officeDocument/2006/relationships/hyperlink" Target="http://www.youandmeforev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Boerner</dc:creator>
  <cp:keywords/>
  <dc:description/>
  <cp:lastModifiedBy>Alisha Boerner</cp:lastModifiedBy>
  <cp:revision>4</cp:revision>
  <dcterms:created xsi:type="dcterms:W3CDTF">2018-04-11T19:43:00Z</dcterms:created>
  <dcterms:modified xsi:type="dcterms:W3CDTF">2018-04-18T20:52:00Z</dcterms:modified>
</cp:coreProperties>
</file>